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025" w:rsidRPr="00FF5025" w:rsidRDefault="00FF5025" w:rsidP="00FF5025">
      <w:pPr>
        <w:jc w:val="center"/>
        <w:rPr>
          <w:b/>
          <w:sz w:val="52"/>
          <w:szCs w:val="52"/>
        </w:rPr>
      </w:pPr>
      <w:r w:rsidRPr="00FF5025">
        <w:rPr>
          <w:b/>
          <w:sz w:val="52"/>
          <w:szCs w:val="52"/>
        </w:rPr>
        <w:t>Dia Mundial do Câncer: pandemia agrava realidade da doença</w:t>
      </w:r>
    </w:p>
    <w:p w:rsidR="00FF5025" w:rsidRDefault="00FF5025" w:rsidP="00FF5025">
      <w:pPr>
        <w:jc w:val="center"/>
        <w:rPr>
          <w:sz w:val="40"/>
          <w:szCs w:val="40"/>
        </w:rPr>
      </w:pPr>
    </w:p>
    <w:p w:rsidR="00FF5025" w:rsidRPr="00FF5025" w:rsidRDefault="00FF5025" w:rsidP="00FF5025">
      <w:pPr>
        <w:jc w:val="center"/>
        <w:rPr>
          <w:i/>
          <w:sz w:val="36"/>
          <w:szCs w:val="36"/>
        </w:rPr>
      </w:pPr>
      <w:r w:rsidRPr="00FF5025">
        <w:rPr>
          <w:i/>
          <w:sz w:val="36"/>
          <w:szCs w:val="36"/>
        </w:rPr>
        <w:t xml:space="preserve">Disseminação do novo </w:t>
      </w:r>
      <w:proofErr w:type="spellStart"/>
      <w:r w:rsidRPr="00FF5025">
        <w:rPr>
          <w:i/>
          <w:sz w:val="36"/>
          <w:szCs w:val="36"/>
        </w:rPr>
        <w:t>coronavírus</w:t>
      </w:r>
      <w:proofErr w:type="spellEnd"/>
      <w:r w:rsidRPr="00FF5025">
        <w:rPr>
          <w:i/>
          <w:sz w:val="36"/>
          <w:szCs w:val="36"/>
        </w:rPr>
        <w:t xml:space="preserve"> atrasa diagnósticos</w:t>
      </w:r>
      <w:r>
        <w:rPr>
          <w:i/>
          <w:sz w:val="36"/>
          <w:szCs w:val="36"/>
        </w:rPr>
        <w:t xml:space="preserve"> </w:t>
      </w:r>
      <w:r w:rsidRPr="00FF5025">
        <w:rPr>
          <w:i/>
          <w:sz w:val="36"/>
          <w:szCs w:val="36"/>
        </w:rPr>
        <w:t xml:space="preserve">e </w:t>
      </w:r>
      <w:r>
        <w:rPr>
          <w:i/>
          <w:sz w:val="36"/>
          <w:szCs w:val="36"/>
        </w:rPr>
        <w:t>interfere nas</w:t>
      </w:r>
      <w:bookmarkStart w:id="0" w:name="_GoBack"/>
      <w:bookmarkEnd w:id="0"/>
      <w:r w:rsidRPr="00FF5025">
        <w:rPr>
          <w:i/>
          <w:sz w:val="36"/>
          <w:szCs w:val="36"/>
        </w:rPr>
        <w:t xml:space="preserve"> chances de sucesso dos tratamentos</w:t>
      </w:r>
    </w:p>
    <w:p w:rsidR="00FF5025" w:rsidRDefault="00FF5025" w:rsidP="00F621D3">
      <w:pPr>
        <w:rPr>
          <w:sz w:val="32"/>
          <w:szCs w:val="32"/>
        </w:rPr>
      </w:pPr>
    </w:p>
    <w:p w:rsidR="00ED031E" w:rsidRPr="00FF5025" w:rsidRDefault="00CC09F3" w:rsidP="00F621D3">
      <w:pPr>
        <w:rPr>
          <w:sz w:val="32"/>
          <w:szCs w:val="32"/>
        </w:rPr>
      </w:pPr>
      <w:r w:rsidRPr="00FF5025">
        <w:rPr>
          <w:sz w:val="32"/>
          <w:szCs w:val="32"/>
        </w:rPr>
        <w:t>O</w:t>
      </w:r>
      <w:r w:rsidR="005C2779" w:rsidRPr="00FF5025">
        <w:rPr>
          <w:sz w:val="32"/>
          <w:szCs w:val="32"/>
        </w:rPr>
        <w:t xml:space="preserve"> Dia Mundial do Câncer</w:t>
      </w:r>
      <w:r w:rsidR="00ED031E" w:rsidRPr="00FF5025">
        <w:rPr>
          <w:sz w:val="32"/>
          <w:szCs w:val="32"/>
        </w:rPr>
        <w:t xml:space="preserve">, celebrado em 4 de fevereiro, tem por finalidade disseminar informações sobre prevenção e controle </w:t>
      </w:r>
      <w:r w:rsidRPr="00FF5025">
        <w:rPr>
          <w:sz w:val="32"/>
          <w:szCs w:val="32"/>
        </w:rPr>
        <w:t xml:space="preserve">da doença </w:t>
      </w:r>
      <w:r w:rsidR="00ED031E" w:rsidRPr="00FF5025">
        <w:rPr>
          <w:sz w:val="32"/>
          <w:szCs w:val="32"/>
        </w:rPr>
        <w:t xml:space="preserve">e levar questões atuais à população em geral.  Dados de levantamentos recentes ratificam a urgência da conscientização sobre o cenário </w:t>
      </w:r>
      <w:r w:rsidRPr="00FF5025">
        <w:rPr>
          <w:sz w:val="32"/>
          <w:szCs w:val="32"/>
        </w:rPr>
        <w:t>do câncer diante da</w:t>
      </w:r>
      <w:r w:rsidR="00ED031E" w:rsidRPr="00FF5025">
        <w:rPr>
          <w:sz w:val="32"/>
          <w:szCs w:val="32"/>
        </w:rPr>
        <w:t xml:space="preserve"> disseminação do novo </w:t>
      </w:r>
      <w:proofErr w:type="spellStart"/>
      <w:r w:rsidR="00ED031E" w:rsidRPr="00FF5025">
        <w:rPr>
          <w:sz w:val="32"/>
          <w:szCs w:val="32"/>
        </w:rPr>
        <w:t>coronavírus</w:t>
      </w:r>
      <w:proofErr w:type="spellEnd"/>
      <w:r w:rsidR="00ED031E" w:rsidRPr="00FF5025">
        <w:rPr>
          <w:sz w:val="32"/>
          <w:szCs w:val="32"/>
        </w:rPr>
        <w:t xml:space="preserve"> pelo mundo. “A pandemia não muda a realidade do câncer. </w:t>
      </w:r>
      <w:r w:rsidRPr="00FF5025">
        <w:rPr>
          <w:sz w:val="32"/>
          <w:szCs w:val="32"/>
        </w:rPr>
        <w:t>P</w:t>
      </w:r>
      <w:r w:rsidR="00ED031E" w:rsidRPr="00FF5025">
        <w:rPr>
          <w:sz w:val="32"/>
          <w:szCs w:val="32"/>
        </w:rPr>
        <w:t xml:space="preserve">or medo de se contaminarem, </w:t>
      </w:r>
      <w:r w:rsidRPr="00FF5025">
        <w:rPr>
          <w:sz w:val="32"/>
          <w:szCs w:val="32"/>
        </w:rPr>
        <w:t xml:space="preserve">muitos </w:t>
      </w:r>
      <w:r w:rsidR="00ED031E" w:rsidRPr="00FF5025">
        <w:rPr>
          <w:sz w:val="32"/>
          <w:szCs w:val="32"/>
        </w:rPr>
        <w:t>negligenciaram a necessidade de dar continuidade aos exames preventivos e</w:t>
      </w:r>
      <w:r w:rsidR="000A7F42" w:rsidRPr="00FF5025">
        <w:rPr>
          <w:sz w:val="32"/>
          <w:szCs w:val="32"/>
        </w:rPr>
        <w:t>,</w:t>
      </w:r>
      <w:r w:rsidR="00ED031E" w:rsidRPr="00FF5025">
        <w:rPr>
          <w:sz w:val="32"/>
          <w:szCs w:val="32"/>
        </w:rPr>
        <w:t xml:space="preserve"> </w:t>
      </w:r>
      <w:r w:rsidRPr="00FF5025">
        <w:rPr>
          <w:sz w:val="32"/>
          <w:szCs w:val="32"/>
        </w:rPr>
        <w:t>assim</w:t>
      </w:r>
      <w:r w:rsidR="000A7F42" w:rsidRPr="00FF5025">
        <w:rPr>
          <w:sz w:val="32"/>
          <w:szCs w:val="32"/>
        </w:rPr>
        <w:t>,</w:t>
      </w:r>
      <w:r w:rsidR="00ED031E" w:rsidRPr="00FF5025">
        <w:rPr>
          <w:sz w:val="32"/>
          <w:szCs w:val="32"/>
        </w:rPr>
        <w:t xml:space="preserve"> reduziram as chances de sucesso dos tratamentos”, alerta o médico André de Moraes, do Centro de Oncologia Campinas (COC).</w:t>
      </w:r>
    </w:p>
    <w:p w:rsidR="000A7F42" w:rsidRPr="00FF5025" w:rsidRDefault="000A7F42" w:rsidP="00F621D3">
      <w:pPr>
        <w:rPr>
          <w:sz w:val="32"/>
          <w:szCs w:val="32"/>
        </w:rPr>
      </w:pPr>
    </w:p>
    <w:p w:rsidR="00C119F9" w:rsidRPr="00FF5025" w:rsidRDefault="00CC09F3" w:rsidP="00F621D3">
      <w:pPr>
        <w:rPr>
          <w:sz w:val="32"/>
          <w:szCs w:val="32"/>
        </w:rPr>
      </w:pPr>
      <w:r w:rsidRPr="00FF5025">
        <w:rPr>
          <w:sz w:val="32"/>
          <w:szCs w:val="32"/>
        </w:rPr>
        <w:t xml:space="preserve">A análise do oncologista do COC se baseia </w:t>
      </w:r>
      <w:r w:rsidR="007134BB" w:rsidRPr="00FF5025">
        <w:rPr>
          <w:sz w:val="32"/>
          <w:szCs w:val="32"/>
        </w:rPr>
        <w:t xml:space="preserve">nos pacientes que atende e </w:t>
      </w:r>
      <w:r w:rsidR="001D3B17" w:rsidRPr="00FF5025">
        <w:rPr>
          <w:sz w:val="32"/>
          <w:szCs w:val="32"/>
        </w:rPr>
        <w:t xml:space="preserve">também </w:t>
      </w:r>
      <w:r w:rsidR="0025037A" w:rsidRPr="00FF5025">
        <w:rPr>
          <w:sz w:val="32"/>
          <w:szCs w:val="32"/>
        </w:rPr>
        <w:t>em</w:t>
      </w:r>
      <w:r w:rsidRPr="00FF5025">
        <w:rPr>
          <w:sz w:val="32"/>
          <w:szCs w:val="32"/>
        </w:rPr>
        <w:t xml:space="preserve"> números. Segundo l</w:t>
      </w:r>
      <w:r w:rsidR="00F621D3" w:rsidRPr="00FF5025">
        <w:rPr>
          <w:sz w:val="32"/>
          <w:szCs w:val="32"/>
        </w:rPr>
        <w:t xml:space="preserve">evantamento feito pela Fundação do Câncer, </w:t>
      </w:r>
      <w:r w:rsidRPr="00FF5025">
        <w:rPr>
          <w:sz w:val="32"/>
          <w:szCs w:val="32"/>
        </w:rPr>
        <w:t>a partir de</w:t>
      </w:r>
      <w:r w:rsidR="00F621D3" w:rsidRPr="00FF5025">
        <w:rPr>
          <w:sz w:val="32"/>
          <w:szCs w:val="32"/>
        </w:rPr>
        <w:t xml:space="preserve"> dados do Sistema Único de Saúde (SUS), </w:t>
      </w:r>
      <w:r w:rsidRPr="00FF5025">
        <w:rPr>
          <w:sz w:val="32"/>
          <w:szCs w:val="32"/>
        </w:rPr>
        <w:t>houve queda de</w:t>
      </w:r>
      <w:r w:rsidR="00F621D3" w:rsidRPr="00FF5025">
        <w:rPr>
          <w:sz w:val="32"/>
          <w:szCs w:val="32"/>
        </w:rPr>
        <w:t xml:space="preserve"> 84% no número de mamografias feitas no Brasil </w:t>
      </w:r>
      <w:r w:rsidRPr="00FF5025">
        <w:rPr>
          <w:sz w:val="32"/>
          <w:szCs w:val="32"/>
        </w:rPr>
        <w:t>nos primeiros nove meses de 2020 na</w:t>
      </w:r>
      <w:r w:rsidR="00F621D3" w:rsidRPr="00FF5025">
        <w:rPr>
          <w:sz w:val="32"/>
          <w:szCs w:val="32"/>
        </w:rPr>
        <w:t xml:space="preserve"> comparação </w:t>
      </w:r>
      <w:r w:rsidRPr="00FF5025">
        <w:rPr>
          <w:sz w:val="32"/>
          <w:szCs w:val="32"/>
        </w:rPr>
        <w:t xml:space="preserve">com </w:t>
      </w:r>
      <w:r w:rsidR="00F621D3" w:rsidRPr="00FF5025">
        <w:rPr>
          <w:sz w:val="32"/>
          <w:szCs w:val="32"/>
        </w:rPr>
        <w:t>o mesmo período d</w:t>
      </w:r>
      <w:r w:rsidRPr="00FF5025">
        <w:rPr>
          <w:sz w:val="32"/>
          <w:szCs w:val="32"/>
        </w:rPr>
        <w:t>e 2019</w:t>
      </w:r>
      <w:r w:rsidR="00F621D3" w:rsidRPr="00FF5025">
        <w:rPr>
          <w:sz w:val="32"/>
          <w:szCs w:val="32"/>
        </w:rPr>
        <w:t>.</w:t>
      </w:r>
      <w:r w:rsidR="00C119F9" w:rsidRPr="00FF5025">
        <w:rPr>
          <w:sz w:val="32"/>
          <w:szCs w:val="32"/>
        </w:rPr>
        <w:t xml:space="preserve"> De acordo com a </w:t>
      </w:r>
      <w:r w:rsidR="00C119F9" w:rsidRPr="00FF5025">
        <w:rPr>
          <w:sz w:val="32"/>
          <w:szCs w:val="32"/>
        </w:rPr>
        <w:t>Associação Brasileira de Medicina Diagnóstica (</w:t>
      </w:r>
      <w:proofErr w:type="spellStart"/>
      <w:r w:rsidR="00C119F9" w:rsidRPr="00FF5025">
        <w:rPr>
          <w:sz w:val="32"/>
          <w:szCs w:val="32"/>
        </w:rPr>
        <w:t>Abramed</w:t>
      </w:r>
      <w:proofErr w:type="spellEnd"/>
      <w:r w:rsidR="00C119F9" w:rsidRPr="00FF5025">
        <w:rPr>
          <w:sz w:val="32"/>
          <w:szCs w:val="32"/>
        </w:rPr>
        <w:t xml:space="preserve">), </w:t>
      </w:r>
      <w:r w:rsidR="00C119F9" w:rsidRPr="00FF5025">
        <w:rPr>
          <w:sz w:val="32"/>
          <w:szCs w:val="32"/>
        </w:rPr>
        <w:t xml:space="preserve">cujas associadas respondem por </w:t>
      </w:r>
      <w:r w:rsidR="00C119F9" w:rsidRPr="00FF5025">
        <w:rPr>
          <w:sz w:val="32"/>
          <w:szCs w:val="32"/>
        </w:rPr>
        <w:t>56% do</w:t>
      </w:r>
      <w:r w:rsidR="00C119F9" w:rsidRPr="00FF5025">
        <w:rPr>
          <w:sz w:val="32"/>
          <w:szCs w:val="32"/>
        </w:rPr>
        <w:t>s</w:t>
      </w:r>
      <w:r w:rsidR="00C119F9" w:rsidRPr="00FF5025">
        <w:rPr>
          <w:sz w:val="32"/>
          <w:szCs w:val="32"/>
        </w:rPr>
        <w:t xml:space="preserve"> exames realizados na saúde suplementar</w:t>
      </w:r>
      <w:r w:rsidR="00C119F9" w:rsidRPr="00FF5025">
        <w:rPr>
          <w:sz w:val="32"/>
          <w:szCs w:val="32"/>
        </w:rPr>
        <w:t xml:space="preserve"> no País, a redução </w:t>
      </w:r>
      <w:r w:rsidR="00C119F9" w:rsidRPr="00FF5025">
        <w:rPr>
          <w:sz w:val="32"/>
          <w:szCs w:val="32"/>
        </w:rPr>
        <w:t xml:space="preserve">foi de 46,4% </w:t>
      </w:r>
      <w:r w:rsidR="00C119F9" w:rsidRPr="00FF5025">
        <w:rPr>
          <w:sz w:val="32"/>
          <w:szCs w:val="32"/>
        </w:rPr>
        <w:t xml:space="preserve">no total de mamografias entre </w:t>
      </w:r>
      <w:r w:rsidR="00C119F9" w:rsidRPr="00FF5025">
        <w:rPr>
          <w:sz w:val="32"/>
          <w:szCs w:val="32"/>
        </w:rPr>
        <w:t xml:space="preserve">março </w:t>
      </w:r>
      <w:r w:rsidR="00C119F9" w:rsidRPr="00FF5025">
        <w:rPr>
          <w:sz w:val="32"/>
          <w:szCs w:val="32"/>
        </w:rPr>
        <w:t>e</w:t>
      </w:r>
      <w:r w:rsidR="00C119F9" w:rsidRPr="00FF5025">
        <w:rPr>
          <w:sz w:val="32"/>
          <w:szCs w:val="32"/>
        </w:rPr>
        <w:t xml:space="preserve"> agosto de 2020</w:t>
      </w:r>
      <w:r w:rsidR="00C119F9" w:rsidRPr="00FF5025">
        <w:rPr>
          <w:sz w:val="32"/>
          <w:szCs w:val="32"/>
        </w:rPr>
        <w:t xml:space="preserve"> em relação a igual intervalo de 2019.</w:t>
      </w:r>
    </w:p>
    <w:p w:rsidR="00FF5025" w:rsidRDefault="00FF5025" w:rsidP="00F621D3">
      <w:pPr>
        <w:rPr>
          <w:sz w:val="32"/>
          <w:szCs w:val="32"/>
        </w:rPr>
      </w:pPr>
    </w:p>
    <w:p w:rsidR="00C119F9" w:rsidRPr="00FF5025" w:rsidRDefault="00537E14" w:rsidP="00F621D3">
      <w:pPr>
        <w:rPr>
          <w:sz w:val="32"/>
          <w:szCs w:val="32"/>
        </w:rPr>
      </w:pPr>
      <w:r w:rsidRPr="00FF5025">
        <w:rPr>
          <w:sz w:val="32"/>
          <w:szCs w:val="32"/>
        </w:rPr>
        <w:t>O atraso na identificação da doença, salienta André de Moraes, tem repercussão negativa nos prognósticos dos pacientes de câncer. “O diagnóstico tardio reduz significativamente as chances de melhores resultados no tratamento”, observa. E exemplifica. “No caso do câncer de intestino, quando a doença é detectada em razão de uma obstrução ou de um sinal mais grave, o paciente tem seis vezes mais chance</w:t>
      </w:r>
      <w:r w:rsidR="000A7F42" w:rsidRPr="00FF5025">
        <w:rPr>
          <w:sz w:val="32"/>
          <w:szCs w:val="32"/>
        </w:rPr>
        <w:t>s</w:t>
      </w:r>
      <w:r w:rsidRPr="00FF5025">
        <w:rPr>
          <w:sz w:val="32"/>
          <w:szCs w:val="32"/>
        </w:rPr>
        <w:t xml:space="preserve"> de vir a óbito na comparação com o paciente cuja doença foi observada a partir do rastreamento regular de </w:t>
      </w:r>
      <w:proofErr w:type="gramStart"/>
      <w:r w:rsidRPr="00FF5025">
        <w:rPr>
          <w:sz w:val="32"/>
          <w:szCs w:val="32"/>
        </w:rPr>
        <w:t>diagnóstico.”</w:t>
      </w:r>
      <w:proofErr w:type="gramEnd"/>
      <w:r w:rsidRPr="00FF5025">
        <w:rPr>
          <w:sz w:val="32"/>
          <w:szCs w:val="32"/>
        </w:rPr>
        <w:t xml:space="preserve"> </w:t>
      </w:r>
    </w:p>
    <w:p w:rsidR="000A7F42" w:rsidRPr="00FF5025" w:rsidRDefault="000A7F42" w:rsidP="00F621D3">
      <w:pPr>
        <w:rPr>
          <w:sz w:val="32"/>
          <w:szCs w:val="32"/>
        </w:rPr>
      </w:pPr>
    </w:p>
    <w:p w:rsidR="00F621D3" w:rsidRPr="00FF5025" w:rsidRDefault="007134BB" w:rsidP="00F621D3">
      <w:pPr>
        <w:rPr>
          <w:sz w:val="32"/>
          <w:szCs w:val="32"/>
        </w:rPr>
      </w:pPr>
      <w:r w:rsidRPr="00FF5025">
        <w:rPr>
          <w:sz w:val="32"/>
          <w:szCs w:val="32"/>
        </w:rPr>
        <w:t xml:space="preserve">As consequências negativas da pandemia no diagnóstico e tratamento do câncer também foram destacadas pela </w:t>
      </w:r>
      <w:r w:rsidR="00F621D3" w:rsidRPr="00FF5025">
        <w:rPr>
          <w:sz w:val="32"/>
          <w:szCs w:val="32"/>
        </w:rPr>
        <w:t>Fundação do Câncer</w:t>
      </w:r>
      <w:r w:rsidRPr="00FF5025">
        <w:rPr>
          <w:sz w:val="32"/>
          <w:szCs w:val="32"/>
        </w:rPr>
        <w:t>, que citou os relatos do</w:t>
      </w:r>
      <w:r w:rsidR="00F621D3" w:rsidRPr="00FF5025">
        <w:rPr>
          <w:sz w:val="32"/>
          <w:szCs w:val="32"/>
        </w:rPr>
        <w:t xml:space="preserve"> diretor do Instituto Nacional de Câncer dos Estados Unidos, </w:t>
      </w:r>
      <w:proofErr w:type="spellStart"/>
      <w:r w:rsidR="00F621D3" w:rsidRPr="00FF5025">
        <w:rPr>
          <w:sz w:val="32"/>
          <w:szCs w:val="32"/>
        </w:rPr>
        <w:t>Normam</w:t>
      </w:r>
      <w:proofErr w:type="spellEnd"/>
      <w:r w:rsidR="00F621D3" w:rsidRPr="00FF5025">
        <w:rPr>
          <w:sz w:val="32"/>
          <w:szCs w:val="32"/>
        </w:rPr>
        <w:t xml:space="preserve"> Sharpless</w:t>
      </w:r>
      <w:r w:rsidRPr="00FF5025">
        <w:rPr>
          <w:sz w:val="32"/>
          <w:szCs w:val="32"/>
        </w:rPr>
        <w:t xml:space="preserve">, para </w:t>
      </w:r>
      <w:r w:rsidR="001552E0" w:rsidRPr="00FF5025">
        <w:rPr>
          <w:sz w:val="32"/>
          <w:szCs w:val="32"/>
        </w:rPr>
        <w:t>ilustrar</w:t>
      </w:r>
      <w:r w:rsidRPr="00FF5025">
        <w:rPr>
          <w:sz w:val="32"/>
          <w:szCs w:val="32"/>
        </w:rPr>
        <w:t xml:space="preserve"> as implicações</w:t>
      </w:r>
      <w:r w:rsidR="00F621D3" w:rsidRPr="00FF5025">
        <w:rPr>
          <w:sz w:val="32"/>
          <w:szCs w:val="32"/>
        </w:rPr>
        <w:t xml:space="preserve">. </w:t>
      </w:r>
      <w:r w:rsidR="001552E0" w:rsidRPr="00FF5025">
        <w:rPr>
          <w:sz w:val="32"/>
          <w:szCs w:val="32"/>
        </w:rPr>
        <w:t>Sharpless</w:t>
      </w:r>
      <w:r w:rsidR="00F621D3" w:rsidRPr="00FF5025">
        <w:rPr>
          <w:sz w:val="32"/>
          <w:szCs w:val="32"/>
        </w:rPr>
        <w:t xml:space="preserve"> estimou que a falta de rastreamento e tratamento durante a pandemia elevará em cerca de 1% o número de mortes por câncer naquele país. </w:t>
      </w:r>
      <w:r w:rsidR="001552E0" w:rsidRPr="00FF5025">
        <w:rPr>
          <w:sz w:val="32"/>
          <w:szCs w:val="32"/>
        </w:rPr>
        <w:t>O</w:t>
      </w:r>
      <w:r w:rsidR="00F621D3" w:rsidRPr="00FF5025">
        <w:rPr>
          <w:sz w:val="32"/>
          <w:szCs w:val="32"/>
        </w:rPr>
        <w:t>bservou ainda que</w:t>
      </w:r>
      <w:r w:rsidR="001552E0" w:rsidRPr="00FF5025">
        <w:rPr>
          <w:sz w:val="32"/>
          <w:szCs w:val="32"/>
        </w:rPr>
        <w:t>,</w:t>
      </w:r>
      <w:r w:rsidR="00F621D3" w:rsidRPr="00FF5025">
        <w:rPr>
          <w:sz w:val="32"/>
          <w:szCs w:val="32"/>
        </w:rPr>
        <w:t xml:space="preserve"> além dos cuidados com a saúde terem ficado em segundo plano, a pandemia </w:t>
      </w:r>
      <w:r w:rsidR="001552E0" w:rsidRPr="00FF5025">
        <w:rPr>
          <w:sz w:val="32"/>
          <w:szCs w:val="32"/>
        </w:rPr>
        <w:t>desencadeou</w:t>
      </w:r>
      <w:r w:rsidR="00F621D3" w:rsidRPr="00FF5025">
        <w:rPr>
          <w:sz w:val="32"/>
          <w:szCs w:val="32"/>
        </w:rPr>
        <w:t xml:space="preserve"> maior atenção e investimentos para a cura da covid-19, </w:t>
      </w:r>
      <w:r w:rsidR="001552E0" w:rsidRPr="00FF5025">
        <w:rPr>
          <w:sz w:val="32"/>
          <w:szCs w:val="32"/>
        </w:rPr>
        <w:t>ao mesmo tempo em que</w:t>
      </w:r>
      <w:r w:rsidR="00F621D3" w:rsidRPr="00FF5025">
        <w:rPr>
          <w:sz w:val="32"/>
          <w:szCs w:val="32"/>
        </w:rPr>
        <w:t xml:space="preserve"> contribuiu para paralisar parcial ou totalmente pesquisas sobre câncer.</w:t>
      </w:r>
    </w:p>
    <w:p w:rsidR="000A7F42" w:rsidRPr="00FF5025" w:rsidRDefault="000A7F42" w:rsidP="00F621D3">
      <w:pPr>
        <w:rPr>
          <w:sz w:val="32"/>
          <w:szCs w:val="32"/>
        </w:rPr>
      </w:pPr>
    </w:p>
    <w:p w:rsidR="000A7F42" w:rsidRPr="00FF5025" w:rsidRDefault="00D70670" w:rsidP="00F621D3">
      <w:pPr>
        <w:rPr>
          <w:sz w:val="32"/>
          <w:szCs w:val="32"/>
        </w:rPr>
      </w:pPr>
      <w:r w:rsidRPr="00FF5025">
        <w:rPr>
          <w:sz w:val="32"/>
          <w:szCs w:val="32"/>
        </w:rPr>
        <w:t xml:space="preserve">“Apesar da pandemia, o câncer continua fazendo parte da realidade </w:t>
      </w:r>
      <w:r w:rsidR="000A7F42" w:rsidRPr="00FF5025">
        <w:rPr>
          <w:sz w:val="32"/>
          <w:szCs w:val="32"/>
        </w:rPr>
        <w:t xml:space="preserve">e </w:t>
      </w:r>
      <w:r w:rsidRPr="00FF5025">
        <w:rPr>
          <w:sz w:val="32"/>
          <w:szCs w:val="32"/>
        </w:rPr>
        <w:t>da vida das pessoas. Não se pode permitir que a pandemia restrin</w:t>
      </w:r>
      <w:r w:rsidR="0025037A" w:rsidRPr="00FF5025">
        <w:rPr>
          <w:sz w:val="32"/>
          <w:szCs w:val="32"/>
        </w:rPr>
        <w:t>ja</w:t>
      </w:r>
      <w:r w:rsidRPr="00FF5025">
        <w:rPr>
          <w:sz w:val="32"/>
          <w:szCs w:val="32"/>
        </w:rPr>
        <w:t xml:space="preserve"> as chances das pessoas de conseguirem um diagnóstico precoce e </w:t>
      </w:r>
      <w:r w:rsidR="000A7F42" w:rsidRPr="00FF5025">
        <w:rPr>
          <w:sz w:val="32"/>
          <w:szCs w:val="32"/>
        </w:rPr>
        <w:t xml:space="preserve">assim terem </w:t>
      </w:r>
      <w:r w:rsidRPr="00FF5025">
        <w:rPr>
          <w:sz w:val="32"/>
          <w:szCs w:val="32"/>
        </w:rPr>
        <w:t>maior êxito no tratamento</w:t>
      </w:r>
      <w:r w:rsidR="00990EE5" w:rsidRPr="00FF5025">
        <w:rPr>
          <w:sz w:val="32"/>
          <w:szCs w:val="32"/>
        </w:rPr>
        <w:t>”, observou</w:t>
      </w:r>
      <w:r w:rsidR="000A7F42" w:rsidRPr="00FF5025">
        <w:rPr>
          <w:sz w:val="32"/>
          <w:szCs w:val="32"/>
        </w:rPr>
        <w:t xml:space="preserve">. </w:t>
      </w:r>
    </w:p>
    <w:p w:rsidR="000A7F42" w:rsidRPr="00FF5025" w:rsidRDefault="000A7F42" w:rsidP="00F621D3">
      <w:pPr>
        <w:rPr>
          <w:sz w:val="32"/>
          <w:szCs w:val="32"/>
        </w:rPr>
      </w:pPr>
    </w:p>
    <w:p w:rsidR="00990EE5" w:rsidRPr="00FF5025" w:rsidRDefault="000A7F42" w:rsidP="00F621D3">
      <w:pPr>
        <w:rPr>
          <w:sz w:val="32"/>
          <w:szCs w:val="32"/>
        </w:rPr>
      </w:pPr>
      <w:r w:rsidRPr="00FF5025">
        <w:rPr>
          <w:sz w:val="32"/>
          <w:szCs w:val="32"/>
        </w:rPr>
        <w:lastRenderedPageBreak/>
        <w:t>O oncologista reforçou também</w:t>
      </w:r>
      <w:r w:rsidR="00990EE5" w:rsidRPr="00FF5025">
        <w:rPr>
          <w:sz w:val="32"/>
          <w:szCs w:val="32"/>
        </w:rPr>
        <w:t xml:space="preserve"> que os cuidados contra o câncer e contra a pandemia podem caminhar lado a lado</w:t>
      </w:r>
      <w:r w:rsidR="00D70670" w:rsidRPr="00FF5025">
        <w:rPr>
          <w:sz w:val="32"/>
          <w:szCs w:val="32"/>
        </w:rPr>
        <w:t>.</w:t>
      </w:r>
      <w:r w:rsidR="00990EE5" w:rsidRPr="00FF5025">
        <w:rPr>
          <w:sz w:val="32"/>
          <w:szCs w:val="32"/>
        </w:rPr>
        <w:t xml:space="preserve"> “Protocolos de segurança existem para serem respeitados. É imprescindível buscar cuidados médicos obedecendo as regras de prevenção ao contágio da covid-19”, orienta.</w:t>
      </w:r>
    </w:p>
    <w:p w:rsidR="00990EE5" w:rsidRPr="00FF5025" w:rsidRDefault="00990EE5" w:rsidP="00F621D3">
      <w:pPr>
        <w:rPr>
          <w:sz w:val="32"/>
          <w:szCs w:val="32"/>
        </w:rPr>
      </w:pPr>
    </w:p>
    <w:p w:rsidR="00990EE5" w:rsidRPr="00FF5025" w:rsidRDefault="00990EE5" w:rsidP="00990EE5">
      <w:pPr>
        <w:rPr>
          <w:b/>
          <w:sz w:val="32"/>
          <w:szCs w:val="32"/>
        </w:rPr>
      </w:pPr>
      <w:r w:rsidRPr="00FF5025">
        <w:rPr>
          <w:b/>
          <w:sz w:val="32"/>
          <w:szCs w:val="32"/>
        </w:rPr>
        <w:t>SOBRE O COC</w:t>
      </w:r>
    </w:p>
    <w:p w:rsidR="00990EE5" w:rsidRPr="00FF5025" w:rsidRDefault="00990EE5" w:rsidP="00990EE5">
      <w:pPr>
        <w:rPr>
          <w:sz w:val="32"/>
          <w:szCs w:val="32"/>
        </w:rPr>
      </w:pPr>
      <w:r w:rsidRPr="00FF5025">
        <w:rPr>
          <w:sz w:val="32"/>
          <w:szCs w:val="32"/>
        </w:rPr>
        <w:t xml:space="preserve">O Centro de Oncologia Campinas dispõe de renomado corpo clínico e eficiente equipe multidisciplinar para oferecer todos os níveis de cuidados aos pacientes. Possui Centro Cirúrgico Ambulatorial, salas de imagens, de quimioterapia e de radioterapia, Unidade de </w:t>
      </w:r>
      <w:proofErr w:type="spellStart"/>
      <w:r w:rsidRPr="00FF5025">
        <w:rPr>
          <w:sz w:val="32"/>
          <w:szCs w:val="32"/>
        </w:rPr>
        <w:t>Hemotransfusão</w:t>
      </w:r>
      <w:proofErr w:type="spellEnd"/>
      <w:r w:rsidRPr="00FF5025">
        <w:rPr>
          <w:sz w:val="32"/>
          <w:szCs w:val="32"/>
        </w:rPr>
        <w:t xml:space="preserve"> e Células-tronco e hospital </w:t>
      </w:r>
      <w:proofErr w:type="spellStart"/>
      <w:r w:rsidRPr="00FF5025">
        <w:rPr>
          <w:sz w:val="32"/>
          <w:szCs w:val="32"/>
        </w:rPr>
        <w:t>day</w:t>
      </w:r>
      <w:proofErr w:type="spellEnd"/>
      <w:r w:rsidRPr="00FF5025">
        <w:rPr>
          <w:sz w:val="32"/>
          <w:szCs w:val="32"/>
        </w:rPr>
        <w:t xml:space="preserve">. </w:t>
      </w:r>
    </w:p>
    <w:p w:rsidR="00990EE5" w:rsidRPr="00FF5025" w:rsidRDefault="00990EE5" w:rsidP="00990EE5">
      <w:pPr>
        <w:rPr>
          <w:sz w:val="32"/>
          <w:szCs w:val="32"/>
        </w:rPr>
      </w:pPr>
    </w:p>
    <w:p w:rsidR="00990EE5" w:rsidRPr="00FF5025" w:rsidRDefault="00990EE5" w:rsidP="00990EE5">
      <w:pPr>
        <w:rPr>
          <w:sz w:val="32"/>
          <w:szCs w:val="32"/>
        </w:rPr>
      </w:pPr>
      <w:r w:rsidRPr="00FF5025">
        <w:rPr>
          <w:sz w:val="32"/>
          <w:szCs w:val="32"/>
        </w:rPr>
        <w:t>O Centro de Oncologia Campinas está localizado na Rua Alberto de Salvo, 311, Barão Geraldo, Campinas. O telefone de contato é (19) 3787-3400.</w:t>
      </w:r>
    </w:p>
    <w:p w:rsidR="00990EE5" w:rsidRPr="00FF5025" w:rsidRDefault="00990EE5" w:rsidP="00990EE5">
      <w:pPr>
        <w:rPr>
          <w:sz w:val="32"/>
          <w:szCs w:val="32"/>
        </w:rPr>
      </w:pPr>
    </w:p>
    <w:p w:rsidR="00990EE5" w:rsidRPr="00FF5025" w:rsidRDefault="00990EE5" w:rsidP="00990EE5">
      <w:pPr>
        <w:rPr>
          <w:b/>
          <w:sz w:val="32"/>
          <w:szCs w:val="32"/>
        </w:rPr>
      </w:pPr>
      <w:proofErr w:type="gramStart"/>
      <w:r w:rsidRPr="00FF5025">
        <w:rPr>
          <w:b/>
          <w:sz w:val="32"/>
          <w:szCs w:val="32"/>
        </w:rPr>
        <w:t>INFORMAÇÕES À</w:t>
      </w:r>
      <w:proofErr w:type="gramEnd"/>
      <w:r w:rsidRPr="00FF5025">
        <w:rPr>
          <w:b/>
          <w:sz w:val="32"/>
          <w:szCs w:val="32"/>
        </w:rPr>
        <w:t xml:space="preserve"> IMPRENSA</w:t>
      </w:r>
    </w:p>
    <w:p w:rsidR="00990EE5" w:rsidRPr="00FF5025" w:rsidRDefault="00990EE5" w:rsidP="00990EE5">
      <w:pPr>
        <w:rPr>
          <w:sz w:val="32"/>
          <w:szCs w:val="32"/>
        </w:rPr>
      </w:pPr>
      <w:proofErr w:type="spellStart"/>
      <w:r w:rsidRPr="00FF5025">
        <w:rPr>
          <w:sz w:val="32"/>
          <w:szCs w:val="32"/>
        </w:rPr>
        <w:t>Sigmapress</w:t>
      </w:r>
      <w:proofErr w:type="spellEnd"/>
      <w:r w:rsidRPr="00FF5025">
        <w:rPr>
          <w:sz w:val="32"/>
          <w:szCs w:val="32"/>
        </w:rPr>
        <w:t xml:space="preserve"> Assessoria de Comunicação</w:t>
      </w:r>
    </w:p>
    <w:p w:rsidR="00990EE5" w:rsidRPr="00FF5025" w:rsidRDefault="00990EE5" w:rsidP="00990EE5">
      <w:pPr>
        <w:rPr>
          <w:sz w:val="32"/>
          <w:szCs w:val="32"/>
        </w:rPr>
      </w:pPr>
      <w:r w:rsidRPr="00FF5025">
        <w:rPr>
          <w:sz w:val="32"/>
          <w:szCs w:val="32"/>
        </w:rPr>
        <w:t>Ivan Fontana - Contato: (19) 99100-5150</w:t>
      </w:r>
    </w:p>
    <w:p w:rsidR="00D70670" w:rsidRPr="00FF5025" w:rsidRDefault="00990EE5" w:rsidP="00F621D3">
      <w:pPr>
        <w:rPr>
          <w:sz w:val="32"/>
          <w:szCs w:val="32"/>
        </w:rPr>
      </w:pPr>
      <w:r w:rsidRPr="00FF5025">
        <w:rPr>
          <w:sz w:val="32"/>
          <w:szCs w:val="32"/>
        </w:rPr>
        <w:t xml:space="preserve"> </w:t>
      </w:r>
    </w:p>
    <w:p w:rsidR="00F621D3" w:rsidRPr="00FF5025" w:rsidRDefault="00F621D3" w:rsidP="00F621D3">
      <w:pPr>
        <w:rPr>
          <w:sz w:val="32"/>
          <w:szCs w:val="32"/>
        </w:rPr>
      </w:pPr>
    </w:p>
    <w:p w:rsidR="00F621D3" w:rsidRPr="00FF5025" w:rsidRDefault="00F621D3" w:rsidP="00F621D3">
      <w:pPr>
        <w:rPr>
          <w:sz w:val="32"/>
          <w:szCs w:val="32"/>
        </w:rPr>
      </w:pPr>
    </w:p>
    <w:sectPr w:rsidR="00F621D3" w:rsidRPr="00FF502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1D3"/>
    <w:rsid w:val="00043E91"/>
    <w:rsid w:val="00071BFB"/>
    <w:rsid w:val="000A7F42"/>
    <w:rsid w:val="001552E0"/>
    <w:rsid w:val="001D3B17"/>
    <w:rsid w:val="0025037A"/>
    <w:rsid w:val="00537E14"/>
    <w:rsid w:val="005C2779"/>
    <w:rsid w:val="007134BB"/>
    <w:rsid w:val="00990EE5"/>
    <w:rsid w:val="00B3132D"/>
    <w:rsid w:val="00C119F9"/>
    <w:rsid w:val="00C65EBA"/>
    <w:rsid w:val="00CC09F3"/>
    <w:rsid w:val="00D70670"/>
    <w:rsid w:val="00ED031E"/>
    <w:rsid w:val="00F621D3"/>
    <w:rsid w:val="00FF50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D8D5"/>
  <w15:chartTrackingRefBased/>
  <w15:docId w15:val="{DDACDB38-39FF-44AC-8FFC-07876F73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Pages>
  <Words>575</Words>
  <Characters>3091</Characters>
  <Application>Microsoft Office Word</Application>
  <DocSecurity>0</DocSecurity>
  <Lines>90</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 Fit 15F</dc:creator>
  <cp:keywords/>
  <dc:description/>
  <cp:lastModifiedBy>Vaio Fit 15F</cp:lastModifiedBy>
  <cp:revision>8</cp:revision>
  <dcterms:created xsi:type="dcterms:W3CDTF">2021-01-29T18:52:00Z</dcterms:created>
  <dcterms:modified xsi:type="dcterms:W3CDTF">2021-01-29T22:06:00Z</dcterms:modified>
</cp:coreProperties>
</file>